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77" w:rsidRDefault="00942F77" w:rsidP="0094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11F1E">
        <w:rPr>
          <w:rFonts w:ascii="Times New Roman" w:hAnsi="Times New Roman"/>
          <w:b/>
          <w:color w:val="000000"/>
        </w:rPr>
        <w:t>План проведения общественных обсуждений</w:t>
      </w:r>
    </w:p>
    <w:p w:rsidR="00942F77" w:rsidRPr="00211F1E" w:rsidRDefault="00942F77" w:rsidP="0094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42F77" w:rsidRDefault="00942F77" w:rsidP="00942F7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4CE6">
        <w:rPr>
          <w:rFonts w:ascii="Times New Roman" w:hAnsi="Times New Roman"/>
          <w:sz w:val="24"/>
          <w:szCs w:val="24"/>
        </w:rPr>
        <w:t>Проектной документации «Полигон для размещения твердых промышленных отходов, емкость 38,4 тыс. тонн, расположенный на земельном участке с кадастровым номером 38:22:000095:1858», включая предварительные материалы оценки воздействия на окружающую среду.</w:t>
      </w:r>
    </w:p>
    <w:p w:rsidR="00942F77" w:rsidRPr="00211F1E" w:rsidRDefault="00942F77" w:rsidP="0094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454"/>
        <w:gridCol w:w="1742"/>
        <w:gridCol w:w="2469"/>
      </w:tblGrid>
      <w:tr w:rsidR="00942F77" w:rsidRPr="00211F1E" w:rsidTr="004E688A">
        <w:tc>
          <w:tcPr>
            <w:tcW w:w="69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613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745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251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Исполнитель / ответственное лицо</w:t>
            </w:r>
          </w:p>
        </w:tc>
      </w:tr>
      <w:tr w:rsidR="00942F77" w:rsidRPr="00211F1E" w:rsidTr="004E688A">
        <w:tc>
          <w:tcPr>
            <w:tcW w:w="69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 xml:space="preserve">Направление уведомления о проведении общественных обсуждений объекта экологической экспертизы, включая предварительные материалы ОВОС </w:t>
            </w:r>
            <w:proofErr w:type="gramStart"/>
            <w:r w:rsidRPr="00211F1E">
              <w:rPr>
                <w:rFonts w:ascii="Times New Roman" w:hAnsi="Times New Roman"/>
                <w:color w:val="000000"/>
              </w:rPr>
              <w:t>по всем уровням</w:t>
            </w:r>
            <w:proofErr w:type="gramEnd"/>
            <w:r w:rsidRPr="00211F1E">
              <w:rPr>
                <w:rFonts w:ascii="Times New Roman" w:hAnsi="Times New Roman"/>
                <w:color w:val="000000"/>
              </w:rPr>
              <w:t xml:space="preserve"> у</w:t>
            </w:r>
            <w:r w:rsidRPr="00605AEF">
              <w:rPr>
                <w:rFonts w:ascii="Times New Roman" w:hAnsi="Times New Roman"/>
                <w:color w:val="000000"/>
              </w:rPr>
              <w:t>казанным в п.3 настоящего плана</w:t>
            </w:r>
          </w:p>
        </w:tc>
        <w:tc>
          <w:tcPr>
            <w:tcW w:w="1745" w:type="dxa"/>
            <w:shd w:val="clear" w:color="auto" w:fill="auto"/>
          </w:tcPr>
          <w:p w:rsidR="00942F77" w:rsidRPr="007C590A" w:rsidRDefault="007C590A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17.02</w:t>
            </w:r>
            <w:r w:rsidR="00EA2D2A">
              <w:rPr>
                <w:rFonts w:ascii="Times New Roman" w:hAnsi="Times New Roman"/>
                <w:color w:val="000000"/>
              </w:rPr>
              <w:t>.2025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ООО «Альфа-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центр»</w:t>
            </w:r>
            <w:r w:rsidRPr="00605AEF">
              <w:rPr>
                <w:rFonts w:ascii="Times New Roman" w:hAnsi="Times New Roman"/>
                <w:color w:val="000000"/>
              </w:rPr>
              <w:t>/</w:t>
            </w:r>
            <w:proofErr w:type="gramEnd"/>
            <w:r w:rsidRPr="00605A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МУП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</w:t>
            </w:r>
          </w:p>
        </w:tc>
      </w:tr>
      <w:tr w:rsidR="00942F77" w:rsidRPr="00211F1E" w:rsidTr="004E688A">
        <w:tc>
          <w:tcPr>
            <w:tcW w:w="69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</w:t>
            </w:r>
            <w:r w:rsidRPr="00211F1E">
              <w:rPr>
                <w:rFonts w:ascii="Times New Roman" w:hAnsi="Times New Roman"/>
                <w:color w:val="000000"/>
              </w:rPr>
              <w:t xml:space="preserve">дминистрации </w:t>
            </w:r>
            <w:r w:rsidRPr="00E8275A">
              <w:rPr>
                <w:rFonts w:ascii="Times New Roman" w:hAnsi="Times New Roman"/>
                <w:sz w:val="24"/>
                <w:szCs w:val="24"/>
              </w:rPr>
              <w:t>муниципального образования г. Бодайбо и района</w:t>
            </w:r>
            <w:r w:rsidRPr="00211F1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об </w:t>
            </w:r>
            <w:r w:rsidRPr="00211F1E">
              <w:rPr>
                <w:rFonts w:ascii="Times New Roman" w:hAnsi="Times New Roman"/>
                <w:color w:val="000000"/>
              </w:rPr>
              <w:t xml:space="preserve">организации общественных обсуждений </w:t>
            </w:r>
            <w:r w:rsidR="007C590A">
              <w:rPr>
                <w:rFonts w:ascii="Times New Roman" w:hAnsi="Times New Roman"/>
              </w:rPr>
              <w:t>с 25</w:t>
            </w:r>
            <w:r w:rsidRPr="001A0721">
              <w:rPr>
                <w:rFonts w:ascii="Times New Roman" w:hAnsi="Times New Roman"/>
              </w:rPr>
              <w:t>.0</w:t>
            </w:r>
            <w:r w:rsidR="007C590A">
              <w:rPr>
                <w:rFonts w:ascii="Times New Roman" w:hAnsi="Times New Roman"/>
              </w:rPr>
              <w:t>2</w:t>
            </w:r>
            <w:r w:rsidRPr="001A0721">
              <w:rPr>
                <w:rFonts w:ascii="Times New Roman" w:hAnsi="Times New Roman"/>
              </w:rPr>
              <w:t>.202</w:t>
            </w:r>
            <w:r w:rsidR="00521CE0" w:rsidRPr="001A0721">
              <w:rPr>
                <w:rFonts w:ascii="Times New Roman" w:hAnsi="Times New Roman"/>
              </w:rPr>
              <w:t>5</w:t>
            </w:r>
            <w:r w:rsidRPr="001A0721">
              <w:rPr>
                <w:rFonts w:ascii="Times New Roman" w:hAnsi="Times New Roman"/>
              </w:rPr>
              <w:t xml:space="preserve"> по </w:t>
            </w:r>
            <w:r w:rsidR="007C590A">
              <w:rPr>
                <w:rFonts w:ascii="Times New Roman" w:hAnsi="Times New Roman"/>
              </w:rPr>
              <w:t>26.03</w:t>
            </w:r>
            <w:r w:rsidR="001A0721" w:rsidRPr="001A0721">
              <w:rPr>
                <w:rFonts w:ascii="Times New Roman" w:hAnsi="Times New Roman"/>
              </w:rPr>
              <w:t>.2025</w:t>
            </w:r>
            <w:r w:rsidRPr="001A0721">
              <w:rPr>
                <w:rFonts w:ascii="Times New Roman" w:hAnsi="Times New Roman"/>
              </w:rPr>
              <w:t xml:space="preserve">. 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211F1E">
              <w:rPr>
                <w:rFonts w:ascii="Times New Roman" w:hAnsi="Times New Roman"/>
                <w:color w:val="000000"/>
              </w:rPr>
              <w:t xml:space="preserve"> опрос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</w:tcPr>
          <w:p w:rsidR="00942F77" w:rsidRDefault="007C590A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  <w:r w:rsidR="00EA2D2A">
              <w:rPr>
                <w:rFonts w:ascii="Times New Roman" w:hAnsi="Times New Roman"/>
              </w:rPr>
              <w:t>.2025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</w:rPr>
              <w:t xml:space="preserve">            г. Бодайбо и района</w:t>
            </w:r>
          </w:p>
        </w:tc>
      </w:tr>
      <w:tr w:rsidR="00942F77" w:rsidRPr="00211F1E" w:rsidTr="004E688A">
        <w:tc>
          <w:tcPr>
            <w:tcW w:w="69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 xml:space="preserve">Размещение уведомлений: </w:t>
            </w:r>
          </w:p>
          <w:p w:rsidR="00942F77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а) на муниципальном уровне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211F1E">
              <w:rPr>
                <w:rFonts w:ascii="Times New Roman" w:hAnsi="Times New Roman"/>
                <w:color w:val="000000"/>
              </w:rPr>
              <w:t xml:space="preserve"> на сайте админ</w:t>
            </w:r>
            <w:r>
              <w:rPr>
                <w:rFonts w:ascii="Times New Roman" w:hAnsi="Times New Roman"/>
                <w:color w:val="000000"/>
              </w:rPr>
              <w:t>истрации: https://bodaybo38.ru/;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 xml:space="preserve">б) на региональном уровне: на сайтах: </w:t>
            </w:r>
          </w:p>
          <w:p w:rsidR="00942F77" w:rsidRPr="00211F1E" w:rsidRDefault="00942F77" w:rsidP="004E68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 xml:space="preserve">Межрегионального управления </w:t>
            </w:r>
            <w:proofErr w:type="spellStart"/>
            <w:r w:rsidRPr="00211F1E">
              <w:rPr>
                <w:rFonts w:ascii="Times New Roman" w:hAnsi="Times New Roman"/>
                <w:color w:val="000000"/>
              </w:rPr>
              <w:t>Росп</w:t>
            </w:r>
            <w:r w:rsidRPr="00605AEF">
              <w:rPr>
                <w:rFonts w:ascii="Times New Roman" w:hAnsi="Times New Roman"/>
                <w:color w:val="000000"/>
              </w:rPr>
              <w:t>р</w:t>
            </w:r>
            <w:r w:rsidRPr="00211F1E">
              <w:rPr>
                <w:rFonts w:ascii="Times New Roman" w:hAnsi="Times New Roman"/>
                <w:color w:val="000000"/>
              </w:rPr>
              <w:t>ироднадзора</w:t>
            </w:r>
            <w:proofErr w:type="spellEnd"/>
            <w:r w:rsidRPr="00211F1E">
              <w:rPr>
                <w:rFonts w:ascii="Times New Roman" w:hAnsi="Times New Roman"/>
                <w:color w:val="000000"/>
              </w:rPr>
              <w:t xml:space="preserve"> по Иркутской области и Байкальской природной территории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211F1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42F77" w:rsidRPr="00211F1E" w:rsidRDefault="00942F77" w:rsidP="004E68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Министерства природных ресурс</w:t>
            </w:r>
            <w:r>
              <w:rPr>
                <w:rFonts w:ascii="Times New Roman" w:hAnsi="Times New Roman"/>
                <w:color w:val="000000"/>
              </w:rPr>
              <w:t>ов и экологии Иркутской области;</w:t>
            </w:r>
            <w:r w:rsidRPr="00211F1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42F77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в) на федеральном уровне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211F1E">
              <w:rPr>
                <w:rFonts w:ascii="Times New Roman" w:hAnsi="Times New Roman"/>
                <w:color w:val="000000"/>
              </w:rPr>
              <w:t xml:space="preserve"> на сайте Федеральной службы по надзору в сфере природопользования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г) н</w:t>
            </w:r>
            <w:r w:rsidRPr="00605AEF">
              <w:rPr>
                <w:rFonts w:ascii="Times New Roman" w:hAnsi="Times New Roman"/>
                <w:color w:val="000000"/>
              </w:rPr>
              <w:t xml:space="preserve">а официальном сайте </w:t>
            </w:r>
            <w:r>
              <w:rPr>
                <w:rFonts w:ascii="Times New Roman" w:hAnsi="Times New Roman"/>
                <w:color w:val="000000"/>
              </w:rPr>
              <w:t>МУП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745" w:type="dxa"/>
            <w:shd w:val="clear" w:color="auto" w:fill="auto"/>
          </w:tcPr>
          <w:p w:rsidR="007C590A" w:rsidRDefault="007C590A" w:rsidP="007C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21.02.2025</w:t>
            </w:r>
          </w:p>
          <w:p w:rsidR="00942F77" w:rsidRPr="00211F1E" w:rsidRDefault="00942F77" w:rsidP="007C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По уровням в соответствии со столбцом 1</w:t>
            </w:r>
          </w:p>
        </w:tc>
      </w:tr>
      <w:tr w:rsidR="00942F77" w:rsidRPr="00211F1E" w:rsidTr="004E688A">
        <w:tc>
          <w:tcPr>
            <w:tcW w:w="69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13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Размещение материалов для общественного обсуждения на сайте Администрации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275A">
              <w:rPr>
                <w:rFonts w:ascii="Times New Roman" w:hAnsi="Times New Roman"/>
                <w:sz w:val="24"/>
                <w:szCs w:val="24"/>
              </w:rPr>
              <w:t>муниципального образования г. Бодайбо и района</w:t>
            </w:r>
            <w:r w:rsidRPr="00211F1E">
              <w:rPr>
                <w:rFonts w:ascii="Times New Roman" w:hAnsi="Times New Roman"/>
                <w:color w:val="000000"/>
              </w:rPr>
              <w:t>, начало общественных обсуждений в форме опроса</w:t>
            </w:r>
          </w:p>
        </w:tc>
        <w:tc>
          <w:tcPr>
            <w:tcW w:w="1745" w:type="dxa"/>
            <w:shd w:val="clear" w:color="auto" w:fill="auto"/>
          </w:tcPr>
          <w:p w:rsidR="00A830F9" w:rsidRDefault="007C590A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25.02</w:t>
            </w:r>
            <w:r w:rsidR="00EA2D2A">
              <w:rPr>
                <w:rFonts w:ascii="Times New Roman" w:hAnsi="Times New Roman"/>
                <w:color w:val="000000"/>
              </w:rPr>
              <w:t>.2025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 xml:space="preserve">(начало общественных обсуждений) </w:t>
            </w:r>
          </w:p>
        </w:tc>
        <w:tc>
          <w:tcPr>
            <w:tcW w:w="251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</w:rPr>
              <w:t xml:space="preserve">            г. Бодайбо и района</w:t>
            </w:r>
          </w:p>
        </w:tc>
      </w:tr>
      <w:tr w:rsidR="00942F77" w:rsidRPr="00211F1E" w:rsidTr="004E688A">
        <w:tc>
          <w:tcPr>
            <w:tcW w:w="69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13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Сбор опросных листов</w:t>
            </w:r>
          </w:p>
        </w:tc>
        <w:tc>
          <w:tcPr>
            <w:tcW w:w="1745" w:type="dxa"/>
            <w:shd w:val="clear" w:color="auto" w:fill="auto"/>
          </w:tcPr>
          <w:p w:rsidR="00EA2D2A" w:rsidRDefault="007C590A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25.02</w:t>
            </w:r>
            <w:r w:rsidR="00EA2D2A">
              <w:rPr>
                <w:rFonts w:ascii="Times New Roman" w:hAnsi="Times New Roman"/>
                <w:color w:val="000000"/>
              </w:rPr>
              <w:t>.2025</w:t>
            </w:r>
          </w:p>
          <w:p w:rsidR="00942F77" w:rsidRPr="00211F1E" w:rsidRDefault="00EA2D2A" w:rsidP="000C6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="007C590A">
              <w:rPr>
                <w:rFonts w:ascii="Times New Roman" w:hAnsi="Times New Roman"/>
                <w:color w:val="000000"/>
              </w:rPr>
              <w:t>2</w:t>
            </w:r>
            <w:r w:rsidR="00521CE0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</w:t>
            </w:r>
            <w:r w:rsidR="007C590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.2025</w:t>
            </w:r>
          </w:p>
        </w:tc>
        <w:tc>
          <w:tcPr>
            <w:tcW w:w="251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</w:rPr>
              <w:t xml:space="preserve">            г. Бодайбо и района</w:t>
            </w:r>
          </w:p>
        </w:tc>
      </w:tr>
      <w:tr w:rsidR="00942F77" w:rsidRPr="00211F1E" w:rsidTr="004E688A">
        <w:tc>
          <w:tcPr>
            <w:tcW w:w="69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13" w:type="dxa"/>
            <w:shd w:val="clear" w:color="auto" w:fill="auto"/>
          </w:tcPr>
          <w:p w:rsidR="00942F77" w:rsidRPr="00C30538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Оформление пр</w:t>
            </w:r>
            <w:r>
              <w:rPr>
                <w:rFonts w:ascii="Times New Roman" w:hAnsi="Times New Roman"/>
                <w:color w:val="000000"/>
              </w:rPr>
              <w:t xml:space="preserve">отокола общественных обсуждений </w:t>
            </w:r>
            <w:r w:rsidRPr="00C30538">
              <w:rPr>
                <w:rFonts w:ascii="Times New Roman" w:hAnsi="Times New Roman"/>
                <w:color w:val="000000"/>
              </w:rPr>
              <w:t>(срок оформления протокола –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0538">
              <w:rPr>
                <w:rFonts w:ascii="Times New Roman" w:hAnsi="Times New Roman"/>
                <w:color w:val="000000"/>
              </w:rPr>
              <w:t xml:space="preserve">в течение 5 </w:t>
            </w:r>
            <w:proofErr w:type="spellStart"/>
            <w:r w:rsidRPr="00C30538">
              <w:rPr>
                <w:rFonts w:ascii="Times New Roman" w:hAnsi="Times New Roman"/>
                <w:color w:val="000000"/>
              </w:rPr>
              <w:t>р.д</w:t>
            </w:r>
            <w:proofErr w:type="spellEnd"/>
            <w:r w:rsidRPr="00C30538">
              <w:rPr>
                <w:rFonts w:ascii="Times New Roman" w:hAnsi="Times New Roman"/>
                <w:color w:val="000000"/>
              </w:rPr>
              <w:t>. после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30538">
              <w:rPr>
                <w:rFonts w:ascii="Times New Roman" w:hAnsi="Times New Roman"/>
                <w:color w:val="000000"/>
              </w:rPr>
              <w:t>окончания опроса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45" w:type="dxa"/>
            <w:shd w:val="clear" w:color="auto" w:fill="auto"/>
          </w:tcPr>
          <w:p w:rsidR="00521CE0" w:rsidRDefault="00521CE0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позднее </w:t>
            </w:r>
          </w:p>
          <w:p w:rsidR="00521CE0" w:rsidRDefault="007C590A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02.04</w:t>
            </w:r>
            <w:r w:rsidR="00521CE0">
              <w:rPr>
                <w:rFonts w:ascii="Times New Roman" w:hAnsi="Times New Roman"/>
                <w:color w:val="000000"/>
              </w:rPr>
              <w:t>.2025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79D">
              <w:rPr>
                <w:rFonts w:ascii="Times New Roman" w:hAnsi="Times New Roman"/>
                <w:color w:val="000000"/>
              </w:rPr>
              <w:t>Администрация МО            г. Бодайбо и района</w:t>
            </w:r>
            <w:r w:rsidRPr="00211F1E">
              <w:rPr>
                <w:rFonts w:ascii="Times New Roman" w:hAnsi="Times New Roman"/>
                <w:color w:val="000000"/>
              </w:rPr>
              <w:t xml:space="preserve"> совместно с</w:t>
            </w:r>
            <w:r>
              <w:rPr>
                <w:rFonts w:ascii="Times New Roman" w:hAnsi="Times New Roman"/>
                <w:color w:val="000000"/>
              </w:rPr>
              <w:t xml:space="preserve"> МУП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/ </w:t>
            </w:r>
            <w:r>
              <w:rPr>
                <w:rFonts w:ascii="Times New Roman" w:hAnsi="Times New Roman"/>
                <w:sz w:val="24"/>
                <w:szCs w:val="26"/>
              </w:rPr>
              <w:t>ООО «Альфа-центр»</w:t>
            </w:r>
          </w:p>
        </w:tc>
      </w:tr>
      <w:tr w:rsidR="00942F77" w:rsidRPr="00211F1E" w:rsidTr="004E688A">
        <w:tc>
          <w:tcPr>
            <w:tcW w:w="69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13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 xml:space="preserve">Фиксация замечаний и предложений общественности в соответствующем </w:t>
            </w:r>
            <w:proofErr w:type="gramStart"/>
            <w:r w:rsidRPr="00211F1E">
              <w:rPr>
                <w:rFonts w:ascii="Times New Roman" w:hAnsi="Times New Roman"/>
                <w:color w:val="000000"/>
              </w:rPr>
              <w:t>журнале.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t xml:space="preserve"> </w:t>
            </w:r>
            <w:r w:rsidRPr="00174522">
              <w:rPr>
                <w:rFonts w:ascii="Times New Roman" w:hAnsi="Times New Roman"/>
                <w:color w:val="000000"/>
              </w:rPr>
              <w:t>учет замечаний и предложений общественности в течение 10 календарных дней после окончания срока общественных обсуждений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45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="007C590A">
              <w:rPr>
                <w:rFonts w:ascii="Times New Roman" w:hAnsi="Times New Roman"/>
                <w:color w:val="000000"/>
              </w:rPr>
              <w:t>25.02</w:t>
            </w:r>
            <w:r w:rsidR="00521CE0">
              <w:rPr>
                <w:rFonts w:ascii="Times New Roman" w:hAnsi="Times New Roman"/>
                <w:color w:val="000000"/>
              </w:rPr>
              <w:t>.2025</w:t>
            </w:r>
            <w:r w:rsidRPr="00211F1E">
              <w:rPr>
                <w:rFonts w:ascii="Times New Roman" w:hAnsi="Times New Roman"/>
                <w:color w:val="000000"/>
              </w:rPr>
              <w:t xml:space="preserve"> по </w:t>
            </w:r>
            <w:r w:rsidR="007C590A">
              <w:rPr>
                <w:rFonts w:ascii="Times New Roman" w:hAnsi="Times New Roman"/>
                <w:color w:val="000000"/>
              </w:rPr>
              <w:t>09.04</w:t>
            </w:r>
            <w:r w:rsidR="00521CE0">
              <w:rPr>
                <w:rFonts w:ascii="Times New Roman" w:hAnsi="Times New Roman"/>
                <w:color w:val="000000"/>
              </w:rPr>
              <w:t>.2025</w:t>
            </w:r>
          </w:p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1F1E">
              <w:rPr>
                <w:rFonts w:ascii="Times New Roman" w:hAnsi="Times New Roman"/>
                <w:color w:val="000000"/>
              </w:rPr>
              <w:t xml:space="preserve">(включительно) </w:t>
            </w:r>
          </w:p>
        </w:tc>
        <w:tc>
          <w:tcPr>
            <w:tcW w:w="2516" w:type="dxa"/>
            <w:shd w:val="clear" w:color="auto" w:fill="auto"/>
          </w:tcPr>
          <w:p w:rsidR="00942F77" w:rsidRPr="00211F1E" w:rsidRDefault="00942F77" w:rsidP="004E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79D">
              <w:rPr>
                <w:rFonts w:ascii="Times New Roman" w:hAnsi="Times New Roman"/>
                <w:color w:val="000000"/>
              </w:rPr>
              <w:t>Администрация МО            г. Бодайбо и района</w:t>
            </w:r>
            <w:r w:rsidRPr="00211F1E">
              <w:rPr>
                <w:rFonts w:ascii="Times New Roman" w:hAnsi="Times New Roman"/>
                <w:color w:val="000000"/>
              </w:rPr>
              <w:t xml:space="preserve"> совместно с</w:t>
            </w:r>
            <w:r>
              <w:rPr>
                <w:rFonts w:ascii="Times New Roman" w:hAnsi="Times New Roman"/>
                <w:color w:val="000000"/>
              </w:rPr>
              <w:t xml:space="preserve"> МУП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/ </w:t>
            </w:r>
            <w:r>
              <w:rPr>
                <w:rFonts w:ascii="Times New Roman" w:hAnsi="Times New Roman"/>
                <w:sz w:val="24"/>
                <w:szCs w:val="26"/>
              </w:rPr>
              <w:t>ООО «Альфа-центр»</w:t>
            </w:r>
          </w:p>
        </w:tc>
      </w:tr>
    </w:tbl>
    <w:p w:rsidR="001351D8" w:rsidRDefault="00BC08AC">
      <w:bookmarkStart w:id="0" w:name="_GoBack"/>
      <w:bookmarkEnd w:id="0"/>
    </w:p>
    <w:sectPr w:rsidR="0013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29C"/>
    <w:multiLevelType w:val="hybridMultilevel"/>
    <w:tmpl w:val="FD3EB826"/>
    <w:lvl w:ilvl="0" w:tplc="D7EE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4"/>
    <w:rsid w:val="00093704"/>
    <w:rsid w:val="000C6B54"/>
    <w:rsid w:val="001A0721"/>
    <w:rsid w:val="00521CE0"/>
    <w:rsid w:val="007C590A"/>
    <w:rsid w:val="00942F77"/>
    <w:rsid w:val="00A830F9"/>
    <w:rsid w:val="00B173A9"/>
    <w:rsid w:val="00BC08AC"/>
    <w:rsid w:val="00EA2D2A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6B2AE-8FC0-4F5A-991B-A847B583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F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6</cp:revision>
  <cp:lastPrinted>2025-02-14T05:47:00Z</cp:lastPrinted>
  <dcterms:created xsi:type="dcterms:W3CDTF">2024-12-19T10:22:00Z</dcterms:created>
  <dcterms:modified xsi:type="dcterms:W3CDTF">2025-02-14T06:58:00Z</dcterms:modified>
</cp:coreProperties>
</file>